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4C3" w:rsidRDefault="006E04C3" w:rsidP="00800297">
      <w:pPr>
        <w:pStyle w:val="Sinespaciado"/>
        <w:jc w:val="center"/>
        <w:rPr>
          <w:b/>
          <w:sz w:val="24"/>
        </w:rPr>
      </w:pPr>
      <w:r w:rsidRPr="00800297">
        <w:rPr>
          <w:b/>
          <w:sz w:val="24"/>
        </w:rPr>
        <w:t>COORDINACIÓN DE COMUNICACIÓN SOCIAL</w:t>
      </w:r>
    </w:p>
    <w:p w:rsidR="006E04C3" w:rsidRDefault="000C4D6D" w:rsidP="000C4D6D">
      <w:pPr>
        <w:pStyle w:val="Sinespaciado"/>
        <w:jc w:val="center"/>
        <w:rPr>
          <w:b/>
          <w:sz w:val="24"/>
        </w:rPr>
      </w:pPr>
      <w:r w:rsidRPr="00800297">
        <w:rPr>
          <w:b/>
          <w:sz w:val="24"/>
        </w:rPr>
        <w:t>AVISO DE PRIVACIDAD SIMPLIFICADO</w:t>
      </w:r>
    </w:p>
    <w:p w:rsidR="000C4D6D" w:rsidRPr="000C4D6D" w:rsidRDefault="000C4D6D" w:rsidP="000C4D6D">
      <w:pPr>
        <w:pStyle w:val="Sinespaciado"/>
        <w:jc w:val="center"/>
        <w:rPr>
          <w:b/>
          <w:sz w:val="24"/>
        </w:rPr>
      </w:pPr>
    </w:p>
    <w:p w:rsidR="00C31D53" w:rsidRDefault="006E04C3" w:rsidP="006E04C3">
      <w:pPr>
        <w:jc w:val="both"/>
        <w:rPr>
          <w:rFonts w:cstheme="minorHAnsi"/>
          <w:sz w:val="24"/>
          <w:szCs w:val="24"/>
        </w:rPr>
      </w:pPr>
      <w:r w:rsidRPr="00A1293A">
        <w:rPr>
          <w:rFonts w:cstheme="minorHAnsi"/>
          <w:sz w:val="24"/>
          <w:szCs w:val="24"/>
        </w:rPr>
        <w:t>La Coordinación de Comunicación Social, dependiente de la Presidencia Municipal del Honorable. Ayuntamiento de Oaxaca de Juárez, es el responsable del tratamiento de los datos personales que nos proporcione.</w:t>
      </w:r>
    </w:p>
    <w:p w:rsidR="00C31D53" w:rsidRDefault="006E04C3" w:rsidP="006E04C3">
      <w:pPr>
        <w:jc w:val="both"/>
        <w:rPr>
          <w:rFonts w:cstheme="minorHAnsi"/>
          <w:sz w:val="24"/>
          <w:szCs w:val="24"/>
        </w:rPr>
      </w:pPr>
      <w:r w:rsidRPr="00A1293A">
        <w:rPr>
          <w:rFonts w:cstheme="minorHAnsi"/>
          <w:sz w:val="24"/>
          <w:szCs w:val="24"/>
        </w:rPr>
        <w:t xml:space="preserve">Los datos personales que usted nos proporcione serán utilizados para los siguientes fines: difundir y promocionar contenidos relacionados con el desarrollo de las actividades de la administración municipal, como impresión de imágenes, fotografías y vídeos, haciendo uso de las distintas plataformas digitales, así como las diversas redes sociales para entablar un enlace comunicativo, político y de vinculación con la ciudadanía. </w:t>
      </w:r>
    </w:p>
    <w:p w:rsidR="00C31D53" w:rsidRDefault="006E04C3" w:rsidP="006E04C3">
      <w:pPr>
        <w:jc w:val="both"/>
        <w:rPr>
          <w:rFonts w:cstheme="minorHAnsi"/>
          <w:sz w:val="24"/>
          <w:szCs w:val="24"/>
        </w:rPr>
      </w:pPr>
      <w:r w:rsidRPr="00A1293A">
        <w:rPr>
          <w:rFonts w:cstheme="minorHAnsi"/>
          <w:sz w:val="24"/>
          <w:szCs w:val="24"/>
        </w:rPr>
        <w:t>Aviso que se pone a su disposición en términos de lo dispuesto por el artículo 20 de la Ley de Protección de Datos Personales en Posesión de Sujetos Obligados del Estado de Oaxaca.</w:t>
      </w:r>
    </w:p>
    <w:p w:rsidR="00C31D53" w:rsidRDefault="006E04C3" w:rsidP="006E04C3">
      <w:pPr>
        <w:jc w:val="both"/>
        <w:rPr>
          <w:rFonts w:cstheme="minorHAnsi"/>
          <w:sz w:val="24"/>
          <w:szCs w:val="24"/>
        </w:rPr>
      </w:pPr>
      <w:r w:rsidRPr="00A1293A">
        <w:rPr>
          <w:rFonts w:cstheme="minorHAnsi"/>
          <w:sz w:val="24"/>
          <w:szCs w:val="24"/>
        </w:rPr>
        <w:t>Usted podrá ejercer su Derecho de Acceso, Rectificación, Cancelación, Oposición y Portabilidad de sus datos personales (Derechos ARCO),</w:t>
      </w:r>
      <w:r w:rsidR="008B401A" w:rsidRPr="008B401A">
        <w:t xml:space="preserve"> </w:t>
      </w:r>
      <w:r w:rsidR="008B401A" w:rsidRPr="008B401A">
        <w:rPr>
          <w:rFonts w:cstheme="minorHAnsi"/>
          <w:sz w:val="24"/>
          <w:szCs w:val="24"/>
        </w:rPr>
        <w:t>a través de la Unidad de Transparencia, ubicada en Avenida Heroico Colegio Militar #909, Col: Reforma Oaxa</w:t>
      </w:r>
      <w:r w:rsidR="008B401A">
        <w:rPr>
          <w:rFonts w:cstheme="minorHAnsi"/>
          <w:sz w:val="24"/>
          <w:szCs w:val="24"/>
        </w:rPr>
        <w:t>ca de Juárez Oaxaca C.P. 68050,</w:t>
      </w:r>
      <w:bookmarkStart w:id="0" w:name="_GoBack"/>
      <w:bookmarkEnd w:id="0"/>
      <w:r w:rsidRPr="00A1293A">
        <w:rPr>
          <w:rFonts w:cstheme="minorHAnsi"/>
          <w:sz w:val="24"/>
          <w:szCs w:val="24"/>
        </w:rPr>
        <w:t xml:space="preserve"> a través del portal del municipio (</w:t>
      </w:r>
      <w:hyperlink r:id="rId6" w:history="1">
        <w:r w:rsidRPr="00A1293A">
          <w:rPr>
            <w:rStyle w:val="Hipervnculo"/>
            <w:rFonts w:cstheme="minorHAnsi"/>
            <w:sz w:val="24"/>
            <w:szCs w:val="24"/>
          </w:rPr>
          <w:t>https://www.municipiodeoaxaca.gob.mx</w:t>
        </w:r>
      </w:hyperlink>
      <w:r w:rsidRPr="00A1293A">
        <w:rPr>
          <w:rFonts w:cstheme="minorHAnsi"/>
          <w:sz w:val="24"/>
          <w:szCs w:val="24"/>
        </w:rPr>
        <w:t xml:space="preserve">), o al correo electrónico: </w:t>
      </w:r>
      <w:hyperlink r:id="rId7" w:history="1">
        <w:r w:rsidRPr="00A1293A">
          <w:rPr>
            <w:rStyle w:val="Hipervnculo"/>
            <w:rFonts w:cstheme="minorHAnsi"/>
            <w:sz w:val="24"/>
            <w:szCs w:val="24"/>
            <w:u w:val="none"/>
          </w:rPr>
          <w:t>coord.comsocial_2224@municipiodeoaxaca.gob.mx</w:t>
        </w:r>
      </w:hyperlink>
      <w:r w:rsidRPr="00A1293A">
        <w:rPr>
          <w:rFonts w:cstheme="minorHAnsi"/>
          <w:sz w:val="24"/>
          <w:szCs w:val="24"/>
        </w:rPr>
        <w:t>, o al teléfono 951 438 7428, de lunes a viernes de 09:00 a 17:00 horas.</w:t>
      </w:r>
    </w:p>
    <w:p w:rsidR="0053267F" w:rsidRPr="00A1293A" w:rsidRDefault="006E04C3" w:rsidP="006E04C3">
      <w:pPr>
        <w:jc w:val="both"/>
        <w:rPr>
          <w:rFonts w:cstheme="minorHAnsi"/>
          <w:sz w:val="24"/>
          <w:szCs w:val="24"/>
        </w:rPr>
      </w:pPr>
      <w:r w:rsidRPr="00A1293A">
        <w:rPr>
          <w:rFonts w:cstheme="minorHAnsi"/>
          <w:sz w:val="24"/>
          <w:szCs w:val="24"/>
        </w:rPr>
        <w:t>Asimismo, el responsable no realizará la transferencia de datos personales que requieran consentimiento del titular de estos, salvo que se trate de áreas de la Administración Pública Municipal que requieran dicha información para fines estadísticos, administrativos o tratándose de información respecto a programas que realice la autoridad municipal en beneficio de la población de menores de edad. Podrá consultar el Aviso de Privacidad Integral del Municipio a través de la página: https://transparencia.municipiodeoaxaca.gob.mx/aviso-de-privacidad.</w:t>
      </w:r>
    </w:p>
    <w:sectPr w:rsidR="0053267F" w:rsidRPr="00A1293A" w:rsidSect="00800297">
      <w:headerReference w:type="default" r:id="rId8"/>
      <w:pgSz w:w="12240" w:h="15840"/>
      <w:pgMar w:top="1417" w:right="1701" w:bottom="1417" w:left="1701" w:header="25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A13" w:rsidRDefault="001F1A13" w:rsidP="00800297">
      <w:pPr>
        <w:spacing w:after="0" w:line="240" w:lineRule="auto"/>
      </w:pPr>
      <w:r>
        <w:separator/>
      </w:r>
    </w:p>
  </w:endnote>
  <w:endnote w:type="continuationSeparator" w:id="0">
    <w:p w:rsidR="001F1A13" w:rsidRDefault="001F1A13" w:rsidP="0080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A13" w:rsidRDefault="001F1A13" w:rsidP="00800297">
      <w:pPr>
        <w:spacing w:after="0" w:line="240" w:lineRule="auto"/>
      </w:pPr>
      <w:r>
        <w:separator/>
      </w:r>
    </w:p>
  </w:footnote>
  <w:footnote w:type="continuationSeparator" w:id="0">
    <w:p w:rsidR="001F1A13" w:rsidRDefault="001F1A13" w:rsidP="00800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297" w:rsidRDefault="00800297">
    <w:pPr>
      <w:pStyle w:val="Encabezado"/>
    </w:pPr>
    <w:r>
      <w:rPr>
        <w:rFonts w:cstheme="minorHAnsi"/>
        <w:noProof/>
        <w:sz w:val="24"/>
        <w:szCs w:val="24"/>
        <w:lang w:eastAsia="es-MX"/>
      </w:rPr>
      <w:drawing>
        <wp:anchor distT="0" distB="0" distL="114300" distR="114300" simplePos="0" relativeHeight="251659264" behindDoc="0" locked="0" layoutInCell="1" allowOverlap="1" wp14:anchorId="5C2297DA" wp14:editId="362876D0">
          <wp:simplePos x="0" y="0"/>
          <wp:positionH relativeFrom="column">
            <wp:posOffset>-1082040</wp:posOffset>
          </wp:positionH>
          <wp:positionV relativeFrom="paragraph">
            <wp:posOffset>-1646555</wp:posOffset>
          </wp:positionV>
          <wp:extent cx="7818120" cy="10112568"/>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01125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C3"/>
    <w:rsid w:val="000C4D6D"/>
    <w:rsid w:val="001747C7"/>
    <w:rsid w:val="001F1A13"/>
    <w:rsid w:val="003314B2"/>
    <w:rsid w:val="006A01A6"/>
    <w:rsid w:val="006E04C3"/>
    <w:rsid w:val="00750EA2"/>
    <w:rsid w:val="007E4DA1"/>
    <w:rsid w:val="00800297"/>
    <w:rsid w:val="008B401A"/>
    <w:rsid w:val="00A1293A"/>
    <w:rsid w:val="00BB6A4D"/>
    <w:rsid w:val="00C31D53"/>
    <w:rsid w:val="00CD685A"/>
    <w:rsid w:val="00D07D1E"/>
    <w:rsid w:val="00D977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D895"/>
  <w15:chartTrackingRefBased/>
  <w15:docId w15:val="{47F23F12-9D78-431F-9F4D-EF182FF5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04C3"/>
    <w:rPr>
      <w:color w:val="0563C1" w:themeColor="hyperlink"/>
      <w:u w:val="single"/>
    </w:rPr>
  </w:style>
  <w:style w:type="paragraph" w:styleId="Sinespaciado">
    <w:name w:val="No Spacing"/>
    <w:uiPriority w:val="1"/>
    <w:qFormat/>
    <w:rsid w:val="00800297"/>
    <w:pPr>
      <w:spacing w:after="0" w:line="240" w:lineRule="auto"/>
    </w:pPr>
  </w:style>
  <w:style w:type="paragraph" w:styleId="Encabezado">
    <w:name w:val="header"/>
    <w:basedOn w:val="Normal"/>
    <w:link w:val="EncabezadoCar"/>
    <w:uiPriority w:val="99"/>
    <w:unhideWhenUsed/>
    <w:rsid w:val="00800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297"/>
  </w:style>
  <w:style w:type="paragraph" w:styleId="Piedepgina">
    <w:name w:val="footer"/>
    <w:basedOn w:val="Normal"/>
    <w:link w:val="PiedepginaCar"/>
    <w:uiPriority w:val="99"/>
    <w:unhideWhenUsed/>
    <w:rsid w:val="00800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ord.comsocial_2224@municipiodeoaxaca.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nicipiodeoaxaca.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2</cp:revision>
  <dcterms:created xsi:type="dcterms:W3CDTF">2024-03-08T17:48:00Z</dcterms:created>
  <dcterms:modified xsi:type="dcterms:W3CDTF">2024-03-08T17:48:00Z</dcterms:modified>
</cp:coreProperties>
</file>